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22" w:rsidRDefault="00A1288D" w:rsidP="008036CE">
      <w:pPr>
        <w:widowControl w:val="0"/>
        <w:autoSpaceDE w:val="0"/>
        <w:autoSpaceDN w:val="0"/>
        <w:adjustRightInd w:val="0"/>
        <w:spacing w:line="360" w:lineRule="atLeast"/>
        <w:contextualSpacing/>
        <w:jc w:val="both"/>
        <w:rPr>
          <w:sz w:val="24"/>
          <w:szCs w:val="24"/>
        </w:rPr>
      </w:pPr>
      <w:r>
        <w:rPr>
          <w:rFonts w:ascii="Comic Sans MS" w:hAnsi="Comic Sans MS" w:cs="Verdana"/>
          <w:bCs/>
          <w:color w:val="1A1A1A"/>
          <w:sz w:val="22"/>
          <w:szCs w:val="22"/>
        </w:rPr>
        <w:tab/>
      </w:r>
      <w:r>
        <w:rPr>
          <w:rFonts w:ascii="Comic Sans MS" w:hAnsi="Comic Sans MS" w:cs="Verdana"/>
          <w:bCs/>
          <w:color w:val="1A1A1A"/>
          <w:sz w:val="22"/>
          <w:szCs w:val="22"/>
        </w:rPr>
        <w:tab/>
      </w:r>
      <w:r>
        <w:rPr>
          <w:rFonts w:ascii="Comic Sans MS" w:hAnsi="Comic Sans MS" w:cs="Verdana"/>
          <w:bCs/>
          <w:color w:val="1A1A1A"/>
          <w:sz w:val="22"/>
          <w:szCs w:val="22"/>
        </w:rPr>
        <w:tab/>
      </w:r>
      <w:r>
        <w:rPr>
          <w:rFonts w:ascii="Comic Sans MS" w:hAnsi="Comic Sans MS" w:cs="Verdana"/>
          <w:bCs/>
          <w:color w:val="1A1A1A"/>
          <w:sz w:val="22"/>
          <w:szCs w:val="22"/>
        </w:rPr>
        <w:tab/>
      </w:r>
      <w:r>
        <w:rPr>
          <w:rFonts w:ascii="Comic Sans MS" w:hAnsi="Comic Sans MS" w:cs="Verdana"/>
          <w:bCs/>
          <w:color w:val="1A1A1A"/>
          <w:sz w:val="22"/>
          <w:szCs w:val="22"/>
        </w:rPr>
        <w:tab/>
      </w:r>
      <w:r>
        <w:rPr>
          <w:rFonts w:ascii="Comic Sans MS" w:hAnsi="Comic Sans MS" w:cs="Verdana"/>
          <w:bCs/>
          <w:color w:val="1A1A1A"/>
          <w:sz w:val="22"/>
          <w:szCs w:val="22"/>
        </w:rPr>
        <w:tab/>
      </w:r>
      <w:r>
        <w:rPr>
          <w:rFonts w:ascii="Comic Sans MS" w:hAnsi="Comic Sans MS" w:cs="Verdana"/>
          <w:bCs/>
          <w:color w:val="1A1A1A"/>
          <w:sz w:val="22"/>
          <w:szCs w:val="22"/>
        </w:rPr>
        <w:tab/>
      </w:r>
      <w:r>
        <w:rPr>
          <w:rFonts w:ascii="Comic Sans MS" w:hAnsi="Comic Sans MS" w:cs="Verdana"/>
          <w:bCs/>
          <w:color w:val="1A1A1A"/>
          <w:sz w:val="22"/>
          <w:szCs w:val="22"/>
        </w:rPr>
        <w:tab/>
      </w:r>
      <w:r>
        <w:rPr>
          <w:rFonts w:ascii="Comic Sans MS" w:hAnsi="Comic Sans MS" w:cs="Verdana"/>
          <w:bCs/>
          <w:color w:val="1A1A1A"/>
          <w:sz w:val="22"/>
          <w:szCs w:val="22"/>
        </w:rPr>
        <w:tab/>
      </w:r>
    </w:p>
    <w:p w:rsidR="00D24E86" w:rsidRPr="00B91F3C" w:rsidRDefault="00D24E86" w:rsidP="00D24E86">
      <w:pPr>
        <w:pStyle w:val="Intestazione"/>
        <w:spacing w:line="276" w:lineRule="auto"/>
        <w:rPr>
          <w:rFonts w:ascii="Titillium" w:hAnsi="Titillium"/>
          <w:b/>
          <w:u w:val="single"/>
        </w:rPr>
      </w:pPr>
      <w:r w:rsidRPr="00B91F3C">
        <w:rPr>
          <w:rFonts w:ascii="Titillium" w:hAnsi="Titillium"/>
          <w:b/>
        </w:rPr>
        <w:t xml:space="preserve">Allegato 1.1 alla delibera ANAC n. </w:t>
      </w:r>
      <w:r>
        <w:rPr>
          <w:rFonts w:ascii="Titillium" w:hAnsi="Titillium"/>
          <w:b/>
        </w:rPr>
        <w:t>201</w:t>
      </w:r>
      <w:r w:rsidRPr="00B91F3C">
        <w:rPr>
          <w:rFonts w:ascii="Titillium" w:hAnsi="Titillium"/>
          <w:b/>
        </w:rPr>
        <w:t>/202</w:t>
      </w:r>
      <w:r>
        <w:rPr>
          <w:rFonts w:ascii="Titillium" w:hAnsi="Titillium"/>
          <w:b/>
        </w:rPr>
        <w:t>2</w:t>
      </w:r>
      <w:r w:rsidRPr="00B91F3C">
        <w:rPr>
          <w:rFonts w:ascii="Titillium" w:hAnsi="Titillium"/>
          <w:b/>
        </w:rPr>
        <w:t xml:space="preserve"> – Documento di attestazione </w:t>
      </w:r>
      <w:r w:rsidRPr="00B91F3C">
        <w:rPr>
          <w:rFonts w:ascii="Titillium" w:hAnsi="Titillium"/>
          <w:b/>
          <w:u w:val="single"/>
        </w:rPr>
        <w:t>per le pubbliche amministrazioni di cui al § 1.1.</w:t>
      </w:r>
    </w:p>
    <w:p w:rsidR="00BE5CF1" w:rsidRDefault="00BE5CF1" w:rsidP="00AB3F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BE5CF1" w:rsidRPr="00C5488A" w:rsidRDefault="00BE5CF1" w:rsidP="00BE5CF1">
      <w:pPr>
        <w:spacing w:before="240" w:after="240" w:line="276" w:lineRule="auto"/>
        <w:jc w:val="center"/>
        <w:rPr>
          <w:rFonts w:ascii="Titillium" w:hAnsi="Titillium"/>
          <w:b/>
          <w:bCs/>
        </w:rPr>
      </w:pPr>
      <w:bookmarkStart w:id="0" w:name="_GoBack"/>
      <w:bookmarkEnd w:id="0"/>
      <w:r w:rsidRPr="00C5488A">
        <w:rPr>
          <w:rFonts w:ascii="Titillium" w:hAnsi="Titillium"/>
          <w:b/>
          <w:bCs/>
        </w:rPr>
        <w:t xml:space="preserve">Documento di attestazione </w:t>
      </w:r>
    </w:p>
    <w:p w:rsidR="00BE5CF1" w:rsidRPr="00BE5CF1" w:rsidRDefault="00BE5CF1" w:rsidP="00BE5CF1">
      <w:pPr>
        <w:pStyle w:val="Paragrafoelenco"/>
        <w:numPr>
          <w:ilvl w:val="0"/>
          <w:numId w:val="8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</w:t>
      </w:r>
      <w:r w:rsidR="00D24E86">
        <w:rPr>
          <w:rFonts w:ascii="Titillium" w:hAnsi="Titillium" w:cs="Times New Roman"/>
          <w:sz w:val="20"/>
          <w:szCs w:val="20"/>
        </w:rPr>
        <w:t xml:space="preserve">RPCT presso il Consiglio Territoriale degli Spedizionieri Doganali di Ancona </w:t>
      </w:r>
      <w:r w:rsidRPr="00C5488A">
        <w:rPr>
          <w:rFonts w:ascii="Titillium" w:hAnsi="Titillium" w:cs="Times New Roman"/>
          <w:sz w:val="20"/>
          <w:szCs w:val="20"/>
        </w:rPr>
        <w:t xml:space="preserve">ha effettuato,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C5488A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BE5CF1">
        <w:rPr>
          <w:rFonts w:ascii="Titillium" w:hAnsi="Titillium" w:cs="Times New Roman"/>
          <w:color w:val="000000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BE5CF1">
        <w:rPr>
          <w:rFonts w:ascii="Titillium" w:hAnsi="Titillium" w:cs="Times New Roman"/>
          <w:b/>
          <w:color w:val="000000"/>
          <w:sz w:val="20"/>
          <w:szCs w:val="20"/>
        </w:rPr>
        <w:t xml:space="preserve">31 maggio 2022 </w:t>
      </w:r>
      <w:r w:rsidRPr="00BE5CF1">
        <w:rPr>
          <w:rFonts w:ascii="Titillium" w:hAnsi="Titillium" w:cs="Times New Roman"/>
          <w:color w:val="000000"/>
          <w:sz w:val="20"/>
          <w:szCs w:val="20"/>
        </w:rPr>
        <w:t>della delibera n. 201/2022.</w:t>
      </w:r>
    </w:p>
    <w:p w:rsidR="00BE5CF1" w:rsidRPr="00C5488A" w:rsidRDefault="00BE5CF1" w:rsidP="00BE5CF1">
      <w:pPr>
        <w:pStyle w:val="Paragrafoelenco"/>
        <w:numPr>
          <w:ilvl w:val="0"/>
          <w:numId w:val="8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 con funzioni analoghe ha svolto gli accertamenti:</w:t>
      </w:r>
    </w:p>
    <w:p w:rsidR="00BE5CF1" w:rsidRPr="00C5488A" w:rsidRDefault="00BE5CF1" w:rsidP="00BE5CF1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BE5CF1" w:rsidRPr="00C5488A" w:rsidRDefault="00BE5CF1" w:rsidP="00BE5CF1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dall’OIV/ altro Organismo/soggetto con funzioni analoghe.</w:t>
      </w:r>
    </w:p>
    <w:p w:rsidR="00BE5CF1" w:rsidRPr="00C5488A" w:rsidRDefault="00BE5CF1" w:rsidP="00BE5CF1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Sulla base di quanto sopra, l’OIV/altro Organismo con funzioni analoghe,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BE5CF1" w:rsidRPr="00C5488A" w:rsidRDefault="00BE5CF1" w:rsidP="00BE5CF1">
      <w:pPr>
        <w:spacing w:before="120" w:line="276" w:lineRule="auto"/>
        <w:jc w:val="center"/>
        <w:rPr>
          <w:rFonts w:ascii="Titillium" w:hAnsi="Titillium"/>
          <w:b/>
        </w:rPr>
      </w:pPr>
      <w:r w:rsidRPr="00C5488A">
        <w:rPr>
          <w:rFonts w:ascii="Titillium" w:hAnsi="Titillium"/>
          <w:b/>
        </w:rPr>
        <w:t>ATTESTA CHE</w:t>
      </w:r>
    </w:p>
    <w:p w:rsidR="00BE5CF1" w:rsidRPr="00C5488A" w:rsidRDefault="00D24E86" w:rsidP="00BE5CF1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 w:rsidRPr="00D24E86">
        <w:rPr>
          <w:rFonts w:ascii="Courier New" w:hAnsi="Courier New" w:cs="Courier New"/>
          <w:b/>
          <w:sz w:val="20"/>
          <w:szCs w:val="20"/>
        </w:rPr>
        <w:t>X</w:t>
      </w:r>
      <w:proofErr w:type="spellEnd"/>
      <w:r w:rsidR="00BE5CF1" w:rsidRPr="00C5488A">
        <w:rPr>
          <w:rFonts w:ascii="Titillium" w:hAnsi="Titillium" w:cs="Times New Roman"/>
          <w:sz w:val="20"/>
          <w:szCs w:val="20"/>
        </w:rPr>
        <w:t xml:space="preserve"> </w:t>
      </w:r>
      <w:r w:rsidR="00BE5CF1" w:rsidRPr="00C5488A">
        <w:rPr>
          <w:rFonts w:ascii="Titillium" w:hAnsi="Titillium"/>
          <w:caps/>
          <w:sz w:val="20"/>
          <w:szCs w:val="20"/>
        </w:rPr>
        <w:t>l’</w:t>
      </w:r>
      <w:r w:rsidR="00BE5CF1"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="00BE5CF1" w:rsidRPr="00C5488A">
        <w:rPr>
          <w:rFonts w:ascii="Titillium" w:hAnsi="Titillium"/>
          <w:i/>
          <w:sz w:val="20"/>
          <w:szCs w:val="20"/>
        </w:rPr>
        <w:t>Amministrazione trasparente</w:t>
      </w:r>
      <w:r w:rsidR="00BE5CF1" w:rsidRPr="00C5488A">
        <w:rPr>
          <w:rFonts w:ascii="Titillium" w:hAnsi="Titillium"/>
          <w:sz w:val="20"/>
          <w:szCs w:val="20"/>
        </w:rPr>
        <w:t>”;</w:t>
      </w:r>
    </w:p>
    <w:p w:rsidR="00BE5CF1" w:rsidRPr="00C5488A" w:rsidRDefault="00BE5CF1" w:rsidP="00BE5CF1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BE5CF1" w:rsidRPr="00C5488A" w:rsidRDefault="00BE5CF1" w:rsidP="00BE5CF1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:rsidR="00BE5CF1" w:rsidRPr="00C5488A" w:rsidRDefault="00D24E86" w:rsidP="00BE5CF1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 w:rsidRPr="00D24E86">
        <w:rPr>
          <w:rFonts w:ascii="Courier New" w:hAnsi="Courier New" w:cs="Courier New"/>
          <w:b/>
          <w:sz w:val="20"/>
          <w:szCs w:val="20"/>
        </w:rPr>
        <w:t>X</w:t>
      </w:r>
      <w:proofErr w:type="spellEnd"/>
      <w:r w:rsidR="00BE5CF1" w:rsidRPr="00C5488A">
        <w:rPr>
          <w:rFonts w:ascii="Titillium" w:hAnsi="Titillium" w:cs="Times New Roman"/>
          <w:sz w:val="20"/>
          <w:szCs w:val="20"/>
        </w:rPr>
        <w:t xml:space="preserve"> </w:t>
      </w:r>
      <w:r w:rsidR="00BE5CF1" w:rsidRPr="00C5488A">
        <w:rPr>
          <w:rFonts w:ascii="Titillium" w:hAnsi="Titillium"/>
          <w:caps/>
          <w:sz w:val="20"/>
          <w:szCs w:val="20"/>
        </w:rPr>
        <w:t>l’</w:t>
      </w:r>
      <w:r w:rsidR="00BE5CF1" w:rsidRPr="00C5488A">
        <w:rPr>
          <w:rFonts w:ascii="Titillium" w:hAnsi="Titillium"/>
          <w:sz w:val="20"/>
          <w:szCs w:val="20"/>
        </w:rPr>
        <w:t xml:space="preserve">amministrazione/ente </w:t>
      </w:r>
      <w:r w:rsidR="00BE5CF1" w:rsidRPr="00C5488A">
        <w:rPr>
          <w:rFonts w:ascii="Titillium" w:hAnsi="Titillium"/>
          <w:sz w:val="20"/>
          <w:szCs w:val="20"/>
          <w:u w:val="single"/>
        </w:rPr>
        <w:t>NON</w:t>
      </w:r>
      <w:r w:rsidR="00BE5CF1"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:rsidR="00BE5CF1" w:rsidRPr="00C5488A" w:rsidRDefault="00D24E86" w:rsidP="00BE5CF1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 w:rsidRPr="00D24E86">
        <w:rPr>
          <w:rFonts w:ascii="Courier New" w:hAnsi="Courier New" w:cs="Courier New"/>
          <w:b/>
          <w:sz w:val="20"/>
          <w:szCs w:val="20"/>
        </w:rPr>
        <w:t>X</w:t>
      </w:r>
      <w:proofErr w:type="spellEnd"/>
      <w:r w:rsidR="00BE5CF1" w:rsidRPr="00C5488A">
        <w:rPr>
          <w:rFonts w:ascii="Titillium" w:hAnsi="Titillium"/>
          <w:sz w:val="20"/>
          <w:szCs w:val="20"/>
        </w:rPr>
        <w:t xml:space="preserve"> </w:t>
      </w:r>
      <w:r w:rsidR="00BE5CF1" w:rsidRPr="00C5488A">
        <w:rPr>
          <w:rFonts w:ascii="Titillium" w:hAnsi="Titillium"/>
          <w:caps/>
          <w:sz w:val="20"/>
          <w:szCs w:val="20"/>
        </w:rPr>
        <w:t>L’</w:t>
      </w:r>
      <w:r w:rsidR="00BE5CF1" w:rsidRPr="00C5488A">
        <w:rPr>
          <w:rFonts w:ascii="Titillium" w:hAnsi="Titillium"/>
          <w:sz w:val="20"/>
          <w:szCs w:val="20"/>
        </w:rPr>
        <w:t xml:space="preserve">amministrazione/ente NON ha disposto filtri </w:t>
      </w:r>
      <w:r w:rsidR="00BE5CF1" w:rsidRPr="00BE5CF1">
        <w:rPr>
          <w:rFonts w:ascii="Titillium" w:eastAsia="Calibri" w:hAnsi="Titillium" w:cs="Times New Roman"/>
          <w:sz w:val="20"/>
          <w:szCs w:val="20"/>
          <w:lang w:eastAsia="en-US"/>
        </w:rPr>
        <w:t xml:space="preserve">e/o </w:t>
      </w:r>
      <w:r w:rsidR="00BE5CF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BE5CF1" w:rsidRPr="00C5488A">
        <w:rPr>
          <w:rFonts w:ascii="Titillium" w:hAnsi="Titillium"/>
          <w:i/>
          <w:sz w:val="20"/>
          <w:szCs w:val="20"/>
        </w:rPr>
        <w:t>web</w:t>
      </w:r>
      <w:r w:rsidR="00BE5CF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BE5CF1" w:rsidRPr="00C5488A" w:rsidRDefault="00BE5CF1" w:rsidP="00BE5CF1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disposto filtri </w:t>
      </w:r>
      <w:r w:rsidRPr="00BE5CF1">
        <w:rPr>
          <w:rFonts w:ascii="Titillium" w:eastAsia="Calibri" w:hAnsi="Titillium" w:cs="Times New Roman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:rsidR="00BE5CF1" w:rsidRPr="00C5488A" w:rsidRDefault="00BE5CF1" w:rsidP="00BE5CF1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BE5CF1" w:rsidRPr="00C5488A" w:rsidRDefault="00BE5CF1" w:rsidP="00BE5CF1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BE5CF1" w:rsidRPr="00C5488A" w:rsidRDefault="00BE5CF1" w:rsidP="00BE5CF1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C5488A">
        <w:rPr>
          <w:rFonts w:ascii="Titillium" w:hAnsi="Titillium" w:cs="Times New Roman"/>
          <w:sz w:val="20"/>
          <w:szCs w:val="20"/>
        </w:rPr>
        <w:t>la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proofErr w:type="gramStart"/>
      <w:r w:rsidRPr="00C5488A">
        <w:rPr>
          <w:rFonts w:ascii="Titillium" w:hAnsi="Titillium" w:cs="Times New Roman"/>
          <w:sz w:val="20"/>
          <w:szCs w:val="20"/>
        </w:rPr>
        <w:t>rispetto</w:t>
      </w:r>
      <w:proofErr w:type="gramEnd"/>
      <w:r w:rsidRPr="00C5488A">
        <w:rPr>
          <w:rFonts w:ascii="Titillium" w:hAnsi="Titillium" w:cs="Times New Roman"/>
          <w:sz w:val="20"/>
          <w:szCs w:val="20"/>
        </w:rPr>
        <w:t xml:space="preserve"> a quanto pubblicat</w:t>
      </w:r>
      <w:r w:rsidRPr="00C5488A">
        <w:rPr>
          <w:rFonts w:ascii="Titillium" w:hAnsi="Titillium"/>
          <w:sz w:val="20"/>
          <w:szCs w:val="20"/>
        </w:rPr>
        <w:t>o sul sito dell’amministrazione/ente.</w:t>
      </w:r>
    </w:p>
    <w:p w:rsidR="00BE5CF1" w:rsidRPr="00C5488A" w:rsidRDefault="00BE5CF1" w:rsidP="00BE5CF1">
      <w:pPr>
        <w:spacing w:line="276" w:lineRule="auto"/>
        <w:rPr>
          <w:rFonts w:ascii="Titillium" w:hAnsi="Titillium"/>
        </w:rPr>
      </w:pPr>
    </w:p>
    <w:p w:rsidR="00BE5CF1" w:rsidRDefault="00F15B5A" w:rsidP="00F15B5A">
      <w:pPr>
        <w:spacing w:before="120" w:line="276" w:lineRule="auto"/>
        <w:rPr>
          <w:rFonts w:ascii="Titillium" w:hAnsi="Titillium"/>
        </w:rPr>
      </w:pPr>
      <w:r>
        <w:rPr>
          <w:rFonts w:ascii="Titillium" w:hAnsi="Titillium"/>
        </w:rPr>
        <w:t>Data, 30 giugno 2022</w:t>
      </w:r>
    </w:p>
    <w:p w:rsidR="00F15B5A" w:rsidRPr="00C5488A" w:rsidRDefault="00F15B5A" w:rsidP="00F15B5A">
      <w:pPr>
        <w:spacing w:before="120" w:line="276" w:lineRule="auto"/>
        <w:rPr>
          <w:rFonts w:ascii="Titillium" w:hAnsi="Titillium"/>
        </w:rPr>
      </w:pPr>
    </w:p>
    <w:p w:rsidR="00F15B5A" w:rsidRDefault="00F15B5A" w:rsidP="00BE5CF1">
      <w:pPr>
        <w:spacing w:before="120" w:line="276" w:lineRule="auto"/>
        <w:jc w:val="right"/>
        <w:rPr>
          <w:rFonts w:ascii="Titillium" w:hAnsi="Titillium"/>
        </w:rPr>
      </w:pPr>
      <w:r>
        <w:rPr>
          <w:rFonts w:ascii="Titillium" w:hAnsi="Titillium"/>
        </w:rPr>
        <w:t xml:space="preserve">Il Responsabile </w:t>
      </w:r>
    </w:p>
    <w:p w:rsidR="00F15B5A" w:rsidRDefault="00F15B5A" w:rsidP="00BE5CF1">
      <w:pPr>
        <w:spacing w:before="120" w:line="276" w:lineRule="auto"/>
        <w:jc w:val="right"/>
        <w:rPr>
          <w:rFonts w:ascii="Titillium" w:hAnsi="Titillium"/>
        </w:rPr>
      </w:pPr>
      <w:proofErr w:type="gramStart"/>
      <w:r>
        <w:rPr>
          <w:rFonts w:ascii="Titillium" w:hAnsi="Titillium"/>
        </w:rPr>
        <w:t>della</w:t>
      </w:r>
      <w:proofErr w:type="gramEnd"/>
      <w:r>
        <w:rPr>
          <w:rFonts w:ascii="Titillium" w:hAnsi="Titillium"/>
        </w:rPr>
        <w:t xml:space="preserve"> Prevenzione della Corruzione </w:t>
      </w:r>
    </w:p>
    <w:p w:rsidR="00BE5CF1" w:rsidRPr="00C5488A" w:rsidRDefault="00F15B5A" w:rsidP="00BE5CF1">
      <w:pPr>
        <w:spacing w:before="120" w:line="276" w:lineRule="auto"/>
        <w:jc w:val="right"/>
        <w:rPr>
          <w:rFonts w:ascii="Titillium" w:hAnsi="Titillium"/>
        </w:rPr>
      </w:pPr>
      <w:proofErr w:type="gramStart"/>
      <w:r>
        <w:rPr>
          <w:rFonts w:ascii="Titillium" w:hAnsi="Titillium"/>
        </w:rPr>
        <w:t>e</w:t>
      </w:r>
      <w:proofErr w:type="gramEnd"/>
      <w:r>
        <w:rPr>
          <w:rFonts w:ascii="Titillium" w:hAnsi="Titillium"/>
        </w:rPr>
        <w:t xml:space="preserve"> Trasparenza</w:t>
      </w:r>
    </w:p>
    <w:p w:rsidR="00BE5CF1" w:rsidRPr="00F15B5A" w:rsidRDefault="00F15B5A" w:rsidP="00BE5CF1">
      <w:pPr>
        <w:spacing w:before="120" w:line="276" w:lineRule="auto"/>
        <w:jc w:val="right"/>
        <w:rPr>
          <w:rFonts w:ascii="Titillium" w:hAnsi="Titillium"/>
          <w:i/>
        </w:rPr>
      </w:pPr>
      <w:r w:rsidRPr="00F15B5A">
        <w:rPr>
          <w:rFonts w:ascii="Titillium" w:hAnsi="Titillium"/>
          <w:i/>
        </w:rPr>
        <w:t xml:space="preserve">Monica </w:t>
      </w:r>
      <w:proofErr w:type="spellStart"/>
      <w:r w:rsidRPr="00F15B5A">
        <w:rPr>
          <w:rFonts w:ascii="Titillium" w:hAnsi="Titillium"/>
          <w:i/>
        </w:rPr>
        <w:t>Polidori</w:t>
      </w:r>
      <w:proofErr w:type="spellEnd"/>
    </w:p>
    <w:p w:rsidR="00BE5CF1" w:rsidRDefault="00BE5CF1" w:rsidP="00AB3F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6CFA" w:rsidRDefault="00976CFA" w:rsidP="00AB3F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6CFA" w:rsidRDefault="00976CFA" w:rsidP="00AB3F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76CFA" w:rsidRPr="00574512" w:rsidRDefault="00976CFA" w:rsidP="00AB3FD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976CFA" w:rsidRPr="00574512" w:rsidSect="00F6255D">
      <w:headerReference w:type="default" r:id="rId7"/>
      <w:footerReference w:type="default" r:id="rId8"/>
      <w:pgSz w:w="11906" w:h="16838"/>
      <w:pgMar w:top="1417" w:right="1134" w:bottom="851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AE" w:rsidRDefault="00A75AAE">
      <w:r>
        <w:separator/>
      </w:r>
    </w:p>
  </w:endnote>
  <w:endnote w:type="continuationSeparator" w:id="0">
    <w:p w:rsidR="00A75AAE" w:rsidRDefault="00A7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7D" w:rsidRDefault="000B1B7D">
    <w:pPr>
      <w:pStyle w:val="Pidipagina"/>
      <w:spacing w:line="240" w:lineRule="exact"/>
      <w:jc w:val="center"/>
      <w:rPr>
        <w:b/>
        <w:i/>
        <w:color w:val="0000FF"/>
        <w:sz w:val="18"/>
        <w:u w:val="thick"/>
      </w:rPr>
    </w:pPr>
    <w:r>
      <w:rPr>
        <w:b/>
        <w:i/>
        <w:color w:val="0000FF"/>
        <w:sz w:val="18"/>
        <w:u w:val="thick"/>
      </w:rPr>
      <w:t>__________________________________________________________________________________________</w:t>
    </w:r>
  </w:p>
  <w:p w:rsidR="000B1B7D" w:rsidRDefault="000B1B7D">
    <w:pPr>
      <w:pStyle w:val="Pidipagina"/>
      <w:spacing w:line="240" w:lineRule="exact"/>
      <w:jc w:val="center"/>
      <w:rPr>
        <w:b/>
        <w:i/>
        <w:color w:val="0000FF"/>
        <w:sz w:val="18"/>
        <w:u w:val="wave"/>
      </w:rPr>
    </w:pPr>
  </w:p>
  <w:p w:rsidR="000B1B7D" w:rsidRDefault="000B1B7D">
    <w:pPr>
      <w:pStyle w:val="Pidipagina"/>
      <w:spacing w:line="240" w:lineRule="exact"/>
      <w:jc w:val="center"/>
      <w:rPr>
        <w:i/>
        <w:color w:val="000000"/>
        <w:sz w:val="18"/>
      </w:rPr>
    </w:pPr>
    <w:r>
      <w:rPr>
        <w:i/>
        <w:color w:val="000000"/>
        <w:sz w:val="18"/>
      </w:rPr>
      <w:t>Via</w:t>
    </w:r>
    <w:r w:rsidR="008036CE">
      <w:rPr>
        <w:i/>
        <w:color w:val="000000"/>
        <w:sz w:val="18"/>
      </w:rPr>
      <w:t xml:space="preserve"> G. </w:t>
    </w:r>
    <w:proofErr w:type="spellStart"/>
    <w:r w:rsidR="008036CE">
      <w:rPr>
        <w:i/>
        <w:color w:val="000000"/>
        <w:sz w:val="18"/>
      </w:rPr>
      <w:t>Mascino</w:t>
    </w:r>
    <w:proofErr w:type="spellEnd"/>
    <w:r w:rsidR="008036CE">
      <w:rPr>
        <w:i/>
        <w:color w:val="000000"/>
        <w:sz w:val="18"/>
      </w:rPr>
      <w:t xml:space="preserve"> 3/</w:t>
    </w:r>
    <w:proofErr w:type="gramStart"/>
    <w:r w:rsidR="008036CE">
      <w:rPr>
        <w:i/>
        <w:color w:val="000000"/>
        <w:sz w:val="18"/>
      </w:rPr>
      <w:t xml:space="preserve">d </w:t>
    </w:r>
    <w:r>
      <w:rPr>
        <w:i/>
        <w:color w:val="000000"/>
        <w:sz w:val="18"/>
      </w:rPr>
      <w:t xml:space="preserve"> –</w:t>
    </w:r>
    <w:proofErr w:type="gramEnd"/>
    <w:r>
      <w:rPr>
        <w:i/>
        <w:color w:val="000000"/>
        <w:sz w:val="18"/>
      </w:rPr>
      <w:t xml:space="preserve"> 6012</w:t>
    </w:r>
    <w:r w:rsidR="008036CE">
      <w:rPr>
        <w:i/>
        <w:color w:val="000000"/>
        <w:sz w:val="18"/>
      </w:rPr>
      <w:t>5</w:t>
    </w:r>
    <w:r>
      <w:rPr>
        <w:i/>
        <w:color w:val="000000"/>
        <w:sz w:val="18"/>
      </w:rPr>
      <w:t xml:space="preserve"> Ancona – </w:t>
    </w:r>
    <w:proofErr w:type="spellStart"/>
    <w:r>
      <w:rPr>
        <w:i/>
        <w:color w:val="000000"/>
        <w:sz w:val="18"/>
      </w:rPr>
      <w:t>Tel</w:t>
    </w:r>
    <w:proofErr w:type="spellEnd"/>
    <w:r>
      <w:rPr>
        <w:i/>
        <w:color w:val="000000"/>
        <w:sz w:val="18"/>
      </w:rPr>
      <w:t xml:space="preserve"> </w:t>
    </w:r>
    <w:r w:rsidR="008036CE">
      <w:rPr>
        <w:i/>
        <w:color w:val="000000"/>
        <w:sz w:val="18"/>
      </w:rPr>
      <w:t xml:space="preserve"> 071/204156 – </w:t>
    </w:r>
    <w:r>
      <w:rPr>
        <w:i/>
        <w:color w:val="000000"/>
        <w:sz w:val="18"/>
      </w:rPr>
      <w:t xml:space="preserve">mail: </w:t>
    </w:r>
    <w:hyperlink r:id="rId1" w:history="1">
      <w:r w:rsidR="006F1BC9" w:rsidRPr="005D2FFD">
        <w:rPr>
          <w:rStyle w:val="Collegamentoipertestuale"/>
        </w:rPr>
        <w:t>doganalisti.an@gmail.com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AE" w:rsidRDefault="00A75AAE">
      <w:r>
        <w:separator/>
      </w:r>
    </w:p>
  </w:footnote>
  <w:footnote w:type="continuationSeparator" w:id="0">
    <w:p w:rsidR="00A75AAE" w:rsidRDefault="00A75AAE">
      <w:r>
        <w:continuationSeparator/>
      </w:r>
    </w:p>
  </w:footnote>
  <w:footnote w:id="1">
    <w:p w:rsidR="00BE5CF1" w:rsidRDefault="00BE5CF1" w:rsidP="00BE5CF1">
      <w:pPr>
        <w:pStyle w:val="Testonotaapidipagina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7D" w:rsidRDefault="00BE5CF1">
    <w:pPr>
      <w:pStyle w:val="Titolo"/>
      <w:tabs>
        <w:tab w:val="left" w:pos="142"/>
      </w:tabs>
      <w:ind w:left="851"/>
      <w:jc w:val="left"/>
      <w:rPr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-111760</wp:posOffset>
          </wp:positionV>
          <wp:extent cx="725805" cy="758825"/>
          <wp:effectExtent l="0" t="0" r="0" b="3175"/>
          <wp:wrapNone/>
          <wp:docPr id="4" name="Immagin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68" t="3957" r="39867" b="38087"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-111760</wp:posOffset>
          </wp:positionV>
          <wp:extent cx="725805" cy="758825"/>
          <wp:effectExtent l="0" t="0" r="0" b="3175"/>
          <wp:wrapNone/>
          <wp:docPr id="2" name="Immagin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68" t="3957" r="39867" b="38087"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88D">
      <w:rPr>
        <w:rFonts w:ascii="Garamond" w:hAnsi="Garamond"/>
        <w:sz w:val="26"/>
      </w:rPr>
      <w:t xml:space="preserve">     </w:t>
    </w:r>
    <w:r w:rsidR="000B1B7D">
      <w:rPr>
        <w:sz w:val="26"/>
      </w:rPr>
      <w:t xml:space="preserve">Consiglio </w:t>
    </w:r>
    <w:r w:rsidR="00A1288D">
      <w:rPr>
        <w:sz w:val="26"/>
      </w:rPr>
      <w:t>Territoriale</w:t>
    </w:r>
    <w:r w:rsidR="000B1B7D">
      <w:rPr>
        <w:sz w:val="26"/>
      </w:rPr>
      <w:t xml:space="preserve"> </w:t>
    </w:r>
  </w:p>
  <w:p w:rsidR="000B1B7D" w:rsidRDefault="000B1B7D">
    <w:pPr>
      <w:pStyle w:val="Intestazione"/>
      <w:ind w:left="1134"/>
      <w:rPr>
        <w:b/>
        <w:sz w:val="26"/>
      </w:rPr>
    </w:pPr>
    <w:r>
      <w:rPr>
        <w:b/>
        <w:sz w:val="26"/>
      </w:rPr>
      <w:t xml:space="preserve"> </w:t>
    </w:r>
    <w:proofErr w:type="gramStart"/>
    <w:r>
      <w:rPr>
        <w:b/>
        <w:sz w:val="26"/>
      </w:rPr>
      <w:t>degli</w:t>
    </w:r>
    <w:proofErr w:type="gramEnd"/>
    <w:r>
      <w:rPr>
        <w:b/>
        <w:sz w:val="26"/>
      </w:rPr>
      <w:t xml:space="preserve"> Spedizionieri Doganali</w:t>
    </w:r>
  </w:p>
  <w:p w:rsidR="000B1B7D" w:rsidRDefault="000B1B7D">
    <w:pPr>
      <w:pStyle w:val="Intestazione"/>
      <w:ind w:left="1134"/>
      <w:rPr>
        <w:b/>
        <w:sz w:val="26"/>
      </w:rPr>
    </w:pPr>
    <w:r>
      <w:rPr>
        <w:b/>
        <w:sz w:val="26"/>
      </w:rPr>
      <w:t xml:space="preserve"> </w:t>
    </w:r>
    <w:proofErr w:type="gramStart"/>
    <w:r>
      <w:rPr>
        <w:b/>
        <w:sz w:val="26"/>
      </w:rPr>
      <w:t>di</w:t>
    </w:r>
    <w:proofErr w:type="gramEnd"/>
    <w:r>
      <w:rPr>
        <w:b/>
        <w:sz w:val="26"/>
      </w:rPr>
      <w:t xml:space="preserve"> Ancona</w:t>
    </w:r>
  </w:p>
  <w:p w:rsidR="000B1B7D" w:rsidRDefault="00BE5CF1">
    <w:pPr>
      <w:pStyle w:val="Intestazione"/>
      <w:ind w:left="1134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468630</wp:posOffset>
              </wp:positionH>
              <wp:positionV relativeFrom="paragraph">
                <wp:posOffset>90170</wp:posOffset>
              </wp:positionV>
              <wp:extent cx="566737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0745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7.1pt" to="483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jj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" o:allowincell="f"/>
          </w:pict>
        </mc:Fallback>
      </mc:AlternateContent>
    </w:r>
    <w:r w:rsidR="000B1B7D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278"/>
    <w:multiLevelType w:val="hybridMultilevel"/>
    <w:tmpl w:val="A760AF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C77"/>
    <w:multiLevelType w:val="hybridMultilevel"/>
    <w:tmpl w:val="6E0C3228"/>
    <w:lvl w:ilvl="0" w:tplc="50508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1833"/>
    <w:multiLevelType w:val="hybridMultilevel"/>
    <w:tmpl w:val="448C0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5728582E"/>
    <w:multiLevelType w:val="hybridMultilevel"/>
    <w:tmpl w:val="47248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06A7C"/>
    <w:multiLevelType w:val="hybridMultilevel"/>
    <w:tmpl w:val="E0E43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B5AE3"/>
    <w:multiLevelType w:val="hybridMultilevel"/>
    <w:tmpl w:val="E0F238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50022"/>
    <w:multiLevelType w:val="hybridMultilevel"/>
    <w:tmpl w:val="9E641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8A"/>
    <w:rsid w:val="00010965"/>
    <w:rsid w:val="0006438B"/>
    <w:rsid w:val="00066C23"/>
    <w:rsid w:val="00092660"/>
    <w:rsid w:val="000A1EB1"/>
    <w:rsid w:val="000B1B7D"/>
    <w:rsid w:val="000C550B"/>
    <w:rsid w:val="000E688A"/>
    <w:rsid w:val="001833D5"/>
    <w:rsid w:val="001A03E7"/>
    <w:rsid w:val="001D48C3"/>
    <w:rsid w:val="00202E9D"/>
    <w:rsid w:val="00212433"/>
    <w:rsid w:val="00212491"/>
    <w:rsid w:val="00220A26"/>
    <w:rsid w:val="002328BE"/>
    <w:rsid w:val="002345E8"/>
    <w:rsid w:val="00255709"/>
    <w:rsid w:val="00267EBD"/>
    <w:rsid w:val="002705F6"/>
    <w:rsid w:val="0028466E"/>
    <w:rsid w:val="002A7C8A"/>
    <w:rsid w:val="002B08AF"/>
    <w:rsid w:val="002B411A"/>
    <w:rsid w:val="002F1592"/>
    <w:rsid w:val="002F187F"/>
    <w:rsid w:val="00306D99"/>
    <w:rsid w:val="00307E7E"/>
    <w:rsid w:val="0031261A"/>
    <w:rsid w:val="003240D6"/>
    <w:rsid w:val="00331EE8"/>
    <w:rsid w:val="00355133"/>
    <w:rsid w:val="003752F9"/>
    <w:rsid w:val="003D1075"/>
    <w:rsid w:val="003D2328"/>
    <w:rsid w:val="003D283A"/>
    <w:rsid w:val="003D3E0F"/>
    <w:rsid w:val="0040374A"/>
    <w:rsid w:val="00415204"/>
    <w:rsid w:val="00465C91"/>
    <w:rsid w:val="0047695E"/>
    <w:rsid w:val="00482972"/>
    <w:rsid w:val="00493490"/>
    <w:rsid w:val="004D15D2"/>
    <w:rsid w:val="004E528B"/>
    <w:rsid w:val="0052540F"/>
    <w:rsid w:val="0052725A"/>
    <w:rsid w:val="00533ACA"/>
    <w:rsid w:val="00573D77"/>
    <w:rsid w:val="00574512"/>
    <w:rsid w:val="0057768E"/>
    <w:rsid w:val="005D6C12"/>
    <w:rsid w:val="005E5366"/>
    <w:rsid w:val="00640A19"/>
    <w:rsid w:val="00681A81"/>
    <w:rsid w:val="00691FD4"/>
    <w:rsid w:val="006977D8"/>
    <w:rsid w:val="006B23D1"/>
    <w:rsid w:val="006F1BC9"/>
    <w:rsid w:val="007000EB"/>
    <w:rsid w:val="007003D0"/>
    <w:rsid w:val="0071470D"/>
    <w:rsid w:val="00722CFA"/>
    <w:rsid w:val="00744CD8"/>
    <w:rsid w:val="007503A6"/>
    <w:rsid w:val="00753029"/>
    <w:rsid w:val="0075413B"/>
    <w:rsid w:val="0076069E"/>
    <w:rsid w:val="00770744"/>
    <w:rsid w:val="00781474"/>
    <w:rsid w:val="00784912"/>
    <w:rsid w:val="007950A0"/>
    <w:rsid w:val="007C1F18"/>
    <w:rsid w:val="008017F0"/>
    <w:rsid w:val="008036CE"/>
    <w:rsid w:val="0082193A"/>
    <w:rsid w:val="00821EEE"/>
    <w:rsid w:val="00854425"/>
    <w:rsid w:val="00856668"/>
    <w:rsid w:val="00865016"/>
    <w:rsid w:val="00867488"/>
    <w:rsid w:val="008A11B7"/>
    <w:rsid w:val="008D0836"/>
    <w:rsid w:val="008D7878"/>
    <w:rsid w:val="00940B1C"/>
    <w:rsid w:val="00947922"/>
    <w:rsid w:val="009519CA"/>
    <w:rsid w:val="0096360D"/>
    <w:rsid w:val="00975540"/>
    <w:rsid w:val="009763E4"/>
    <w:rsid w:val="00976CFA"/>
    <w:rsid w:val="009847E9"/>
    <w:rsid w:val="009A0F6B"/>
    <w:rsid w:val="009C3D5B"/>
    <w:rsid w:val="009D5656"/>
    <w:rsid w:val="009D5C5A"/>
    <w:rsid w:val="009F0C97"/>
    <w:rsid w:val="009F7749"/>
    <w:rsid w:val="009F7F00"/>
    <w:rsid w:val="00A021B9"/>
    <w:rsid w:val="00A1288D"/>
    <w:rsid w:val="00A2743F"/>
    <w:rsid w:val="00A37EDA"/>
    <w:rsid w:val="00A54C76"/>
    <w:rsid w:val="00A73046"/>
    <w:rsid w:val="00A75AAE"/>
    <w:rsid w:val="00A8372C"/>
    <w:rsid w:val="00AB3FDC"/>
    <w:rsid w:val="00B16591"/>
    <w:rsid w:val="00B47B55"/>
    <w:rsid w:val="00B81FBC"/>
    <w:rsid w:val="00B87E73"/>
    <w:rsid w:val="00BA49C3"/>
    <w:rsid w:val="00BC1F5E"/>
    <w:rsid w:val="00BD25BD"/>
    <w:rsid w:val="00BE25C6"/>
    <w:rsid w:val="00BE5CF1"/>
    <w:rsid w:val="00BF4F94"/>
    <w:rsid w:val="00C16322"/>
    <w:rsid w:val="00C67D46"/>
    <w:rsid w:val="00C72ED5"/>
    <w:rsid w:val="00CA1DB7"/>
    <w:rsid w:val="00CA2BFD"/>
    <w:rsid w:val="00CB55D5"/>
    <w:rsid w:val="00CF46BC"/>
    <w:rsid w:val="00CF759B"/>
    <w:rsid w:val="00D24E86"/>
    <w:rsid w:val="00D36CAA"/>
    <w:rsid w:val="00D5611F"/>
    <w:rsid w:val="00D605EE"/>
    <w:rsid w:val="00DA72C0"/>
    <w:rsid w:val="00DD17F2"/>
    <w:rsid w:val="00DD714F"/>
    <w:rsid w:val="00E037F9"/>
    <w:rsid w:val="00E1794E"/>
    <w:rsid w:val="00E43FC8"/>
    <w:rsid w:val="00E51E75"/>
    <w:rsid w:val="00E72EBD"/>
    <w:rsid w:val="00EA0F9B"/>
    <w:rsid w:val="00EB39A1"/>
    <w:rsid w:val="00EF067C"/>
    <w:rsid w:val="00EF5B7E"/>
    <w:rsid w:val="00F15B5A"/>
    <w:rsid w:val="00F3481C"/>
    <w:rsid w:val="00F34CD1"/>
    <w:rsid w:val="00F34DB3"/>
    <w:rsid w:val="00F6255D"/>
    <w:rsid w:val="00F77DBA"/>
    <w:rsid w:val="00F81177"/>
    <w:rsid w:val="00F9685B"/>
    <w:rsid w:val="00FA62FB"/>
    <w:rsid w:val="00FD0236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4528625-E213-4B48-A40D-E3D43BE2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5670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firstLine="5670"/>
      <w:jc w:val="both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ind w:left="567" w:right="424"/>
      <w:outlineLvl w:val="2"/>
    </w:pPr>
    <w:rPr>
      <w:i/>
      <w:iCs/>
      <w:sz w:val="22"/>
      <w:szCs w:val="2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jc w:val="both"/>
      <w:outlineLvl w:val="3"/>
    </w:pPr>
    <w:rPr>
      <w:rFonts w:eastAsia="Arial Unicode MS"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ind w:firstLine="5670"/>
      <w:jc w:val="both"/>
      <w:outlineLvl w:val="5"/>
    </w:pPr>
    <w:rPr>
      <w:rFonts w:eastAsia="Arial Unicode MS"/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ind w:firstLine="7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Rientrocorpodeltesto">
    <w:name w:val="Body Text Indent"/>
    <w:basedOn w:val="Normale"/>
    <w:pPr>
      <w:ind w:firstLine="1276"/>
      <w:jc w:val="both"/>
    </w:pPr>
    <w:rPr>
      <w:sz w:val="24"/>
      <w:szCs w:val="24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b/>
      <w:bCs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autoSpaceDE w:val="0"/>
      <w:autoSpaceDN w:val="0"/>
      <w:ind w:firstLine="1276"/>
    </w:pPr>
    <w:rPr>
      <w:sz w:val="24"/>
      <w:szCs w:val="24"/>
    </w:rPr>
  </w:style>
  <w:style w:type="character" w:styleId="Enfasigrassetto">
    <w:name w:val="Strong"/>
    <w:qFormat/>
    <w:rPr>
      <w:b/>
    </w:rPr>
  </w:style>
  <w:style w:type="paragraph" w:styleId="Corpotesto">
    <w:name w:val="Body Text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0"/>
    </w:pPr>
    <w:rPr>
      <w:sz w:val="24"/>
    </w:rPr>
  </w:style>
  <w:style w:type="character" w:styleId="Enfasicorsivo">
    <w:name w:val="Emphasis"/>
    <w:qFormat/>
    <w:rPr>
      <w:i/>
    </w:rPr>
  </w:style>
  <w:style w:type="paragraph" w:styleId="Testofumetto">
    <w:name w:val="Balloon Text"/>
    <w:basedOn w:val="Normale"/>
    <w:link w:val="TestofumettoCarattere"/>
    <w:rsid w:val="00640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40A19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nhideWhenUsed/>
    <w:rsid w:val="003D3E0F"/>
    <w:rPr>
      <w:rFonts w:ascii="Calibri" w:hAnsi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3D3E0F"/>
    <w:rPr>
      <w:rFonts w:ascii="Calibri" w:hAnsi="Calibri"/>
    </w:rPr>
  </w:style>
  <w:style w:type="character" w:styleId="Rimandonotaapidipagina">
    <w:name w:val="footnote reference"/>
    <w:unhideWhenUsed/>
    <w:rsid w:val="003D3E0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E5CF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  <w:jc w:val="both"/>
    </w:pPr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ganalisti.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POSTA ELETTRONICA</vt:lpstr>
    </vt:vector>
  </TitlesOfParts>
  <Company>.</Company>
  <LinksUpToDate>false</LinksUpToDate>
  <CharactersWithSpaces>2899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mailto:doganalisti.an@gmail.com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 ELETTRONICA</dc:title>
  <dc:subject/>
  <dc:creator>.</dc:creator>
  <cp:keywords/>
  <dc:description/>
  <cp:lastModifiedBy>Raimondo Mondaini</cp:lastModifiedBy>
  <cp:revision>3</cp:revision>
  <cp:lastPrinted>2019-09-18T09:37:00Z</cp:lastPrinted>
  <dcterms:created xsi:type="dcterms:W3CDTF">2022-10-27T07:19:00Z</dcterms:created>
  <dcterms:modified xsi:type="dcterms:W3CDTF">2022-10-27T07:30:00Z</dcterms:modified>
</cp:coreProperties>
</file>